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544" w:rsidRPr="00123544" w:rsidRDefault="00123544" w:rsidP="0012354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123544"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r w:rsidR="0071398A">
        <w:rPr>
          <w:rFonts w:ascii="Times New Roman" w:eastAsia="Times New Roman" w:hAnsi="Times New Roman" w:cs="Times New Roman"/>
          <w:b/>
          <w:bCs/>
          <w:sz w:val="24"/>
          <w:szCs w:val="24"/>
        </w:rPr>
        <w:t>ОЯСНИТЕЛЬНАЯ ЗАПИСКА</w:t>
      </w:r>
    </w:p>
    <w:p w:rsidR="00123544" w:rsidRPr="00123544" w:rsidRDefault="00123544" w:rsidP="00123544">
      <w:pPr>
        <w:shd w:val="clear" w:color="auto" w:fill="FFFFFF"/>
        <w:spacing w:after="0" w:line="240" w:lineRule="auto"/>
        <w:ind w:right="1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398A" w:rsidRDefault="00FE10D5" w:rsidP="00FE10D5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абочая программа по </w:t>
      </w:r>
      <w:r w:rsidR="00BD302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изобразительному искусству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</w:t>
      </w:r>
      <w:r w:rsidR="00A0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класса </w:t>
      </w:r>
      <w:r w:rsidR="00A03C04">
        <w:rPr>
          <w:rFonts w:ascii="Times New Roman" w:hAnsi="Times New Roman" w:cs="Times New Roman"/>
          <w:sz w:val="24"/>
          <w:szCs w:val="24"/>
        </w:rPr>
        <w:t>с задержкой психического развития (</w:t>
      </w:r>
      <w:r w:rsidR="00A0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вариант 7.1) 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 следующих нормативных документов и материалов:</w:t>
      </w:r>
    </w:p>
    <w:p w:rsidR="00154B5B" w:rsidRPr="00C915F6" w:rsidRDefault="00154B5B" w:rsidP="00FE10D5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98A" w:rsidRPr="00C915F6" w:rsidRDefault="0071398A" w:rsidP="00FE10D5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29.12.2012 №273-ФЗ «Об образовании в Российской Федерации»;</w:t>
      </w:r>
    </w:p>
    <w:p w:rsidR="0071398A" w:rsidRDefault="0071398A" w:rsidP="00FE10D5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зовательного стандарта начального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образования, утвержденного приказом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образования и науки Российской Федерации от 06.10.2009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 373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(с изменениями от 26.11.2010 г. № 26.11.2010 г. № 1241, 22.09.2011 г. № 2357);</w:t>
      </w:r>
    </w:p>
    <w:p w:rsidR="00FE10D5" w:rsidRPr="00B719D2" w:rsidRDefault="0071398A" w:rsidP="00FE10D5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E10D5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</w:t>
      </w:r>
      <w:r w:rsidR="00FE10D5" w:rsidRPr="00B719D2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FE10D5">
        <w:rPr>
          <w:rFonts w:ascii="Times New Roman" w:hAnsi="Times New Roman" w:cs="Times New Roman"/>
          <w:sz w:val="24"/>
          <w:szCs w:val="24"/>
        </w:rPr>
        <w:t>а</w:t>
      </w:r>
      <w:r w:rsidR="00FE10D5" w:rsidRPr="00B719D2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</w:t>
      </w:r>
      <w:proofErr w:type="gramStart"/>
      <w:r w:rsidR="00FE10D5" w:rsidRPr="00B719D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FE10D5" w:rsidRPr="00B719D2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здоровья, утвержденный приказом </w:t>
      </w:r>
      <w:proofErr w:type="spellStart"/>
      <w:r w:rsidR="00FE10D5" w:rsidRPr="00B719D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FE10D5" w:rsidRPr="00B719D2">
        <w:rPr>
          <w:rFonts w:ascii="Times New Roman" w:hAnsi="Times New Roman" w:cs="Times New Roman"/>
          <w:sz w:val="24"/>
          <w:szCs w:val="24"/>
        </w:rPr>
        <w:t xml:space="preserve"> России от 19 декабря 2014г. №</w:t>
      </w:r>
      <w:r w:rsidR="00FE10D5">
        <w:rPr>
          <w:rFonts w:ascii="Times New Roman" w:hAnsi="Times New Roman" w:cs="Times New Roman"/>
          <w:sz w:val="24"/>
          <w:szCs w:val="24"/>
        </w:rPr>
        <w:t xml:space="preserve"> </w:t>
      </w:r>
      <w:r w:rsidR="00FE10D5" w:rsidRPr="00B719D2">
        <w:rPr>
          <w:rFonts w:ascii="Times New Roman" w:hAnsi="Times New Roman" w:cs="Times New Roman"/>
          <w:sz w:val="24"/>
          <w:szCs w:val="24"/>
        </w:rPr>
        <w:t>1</w:t>
      </w:r>
      <w:r w:rsidR="00FE10D5">
        <w:rPr>
          <w:rFonts w:ascii="Times New Roman" w:hAnsi="Times New Roman" w:cs="Times New Roman"/>
          <w:sz w:val="24"/>
          <w:szCs w:val="24"/>
        </w:rPr>
        <w:t> </w:t>
      </w:r>
      <w:r w:rsidR="00FE10D5" w:rsidRPr="00B719D2">
        <w:rPr>
          <w:rFonts w:ascii="Times New Roman" w:hAnsi="Times New Roman" w:cs="Times New Roman"/>
          <w:sz w:val="24"/>
          <w:szCs w:val="24"/>
        </w:rPr>
        <w:t>598</w:t>
      </w:r>
      <w:r w:rsidR="00FE10D5">
        <w:rPr>
          <w:rFonts w:ascii="Times New Roman" w:hAnsi="Times New Roman" w:cs="Times New Roman"/>
          <w:sz w:val="24"/>
          <w:szCs w:val="24"/>
        </w:rPr>
        <w:t>;</w:t>
      </w:r>
    </w:p>
    <w:p w:rsidR="00FE10D5" w:rsidRPr="003E673F" w:rsidRDefault="00FE10D5" w:rsidP="00FE10D5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</w:t>
      </w:r>
      <w:r w:rsidRPr="003E673F"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начального обще</w:t>
      </w:r>
      <w:r w:rsidR="009055D7" w:rsidRPr="003E673F">
        <w:rPr>
          <w:rFonts w:ascii="Times New Roman" w:hAnsi="Times New Roman" w:cs="Times New Roman"/>
          <w:sz w:val="24"/>
          <w:szCs w:val="24"/>
        </w:rPr>
        <w:t>го образования обучающихся с ЗПР</w:t>
      </w:r>
      <w:r w:rsidR="00817369" w:rsidRPr="003E673F">
        <w:rPr>
          <w:rFonts w:ascii="Times New Roman" w:hAnsi="Times New Roman" w:cs="Times New Roman"/>
          <w:sz w:val="24"/>
          <w:szCs w:val="24"/>
        </w:rPr>
        <w:t xml:space="preserve"> </w:t>
      </w:r>
      <w:r w:rsidR="009055D7" w:rsidRPr="003E673F">
        <w:rPr>
          <w:rFonts w:ascii="Times New Roman" w:hAnsi="Times New Roman" w:cs="Times New Roman"/>
          <w:sz w:val="24"/>
          <w:szCs w:val="24"/>
        </w:rPr>
        <w:t>(вариант</w:t>
      </w:r>
      <w:r w:rsidR="00817369" w:rsidRPr="003E673F">
        <w:rPr>
          <w:rFonts w:ascii="Times New Roman" w:hAnsi="Times New Roman" w:cs="Times New Roman"/>
          <w:sz w:val="24"/>
          <w:szCs w:val="24"/>
        </w:rPr>
        <w:t xml:space="preserve"> </w:t>
      </w:r>
      <w:r w:rsidR="009055D7" w:rsidRPr="003E673F">
        <w:rPr>
          <w:rFonts w:ascii="Times New Roman" w:hAnsi="Times New Roman" w:cs="Times New Roman"/>
          <w:sz w:val="24"/>
          <w:szCs w:val="24"/>
        </w:rPr>
        <w:t>7.1)</w:t>
      </w:r>
      <w:r w:rsidRPr="003E67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МКОУ «Туринская средняя школа – интернат  имени </w:t>
      </w:r>
      <w:proofErr w:type="spellStart"/>
      <w:r w:rsidRPr="003E67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Pr="003E67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</w:t>
      </w:r>
      <w:r w:rsidR="009055D7" w:rsidRPr="003E67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ча  </w:t>
      </w:r>
      <w:proofErr w:type="spellStart"/>
      <w:r w:rsidR="009055D7" w:rsidRPr="003E67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="009055D7" w:rsidRPr="003E67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(Приказ № 121 от 13.11</w:t>
      </w:r>
      <w:r w:rsidR="000B2632" w:rsidRPr="003E67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.2019</w:t>
      </w:r>
      <w:r w:rsidRPr="003E67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г.);</w:t>
      </w:r>
    </w:p>
    <w:p w:rsidR="0071398A" w:rsidRPr="00C915F6" w:rsidRDefault="00FE10D5" w:rsidP="00FE10D5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13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воспитания МКОУ ТСШ-И (Пр.</w:t>
      </w:r>
      <w:r w:rsidR="00713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713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54/1 от 31.05.21г.</w:t>
      </w:r>
      <w:r w:rsidR="0071398A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71398A" w:rsidRPr="00C915F6" w:rsidRDefault="00FE10D5" w:rsidP="00FE10D5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13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1398A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чебного плана МКОУ ТСШ-И на 2022-2023 учебный год (Протокол № 16 от 31.05.2022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71398A" w:rsidRPr="00C915F6" w:rsidRDefault="00FE10D5" w:rsidP="00FE10D5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13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рабочей программе учебного предмета МКОУ ТСШ-И</w:t>
      </w:r>
      <w:r w:rsidR="00713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№</w:t>
      </w:r>
      <w:r w:rsidR="00713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53-ПР от 08.04.2015);</w:t>
      </w:r>
    </w:p>
    <w:p w:rsidR="00955C94" w:rsidRPr="00576834" w:rsidRDefault="00FE10D5" w:rsidP="00FE10D5">
      <w:pPr>
        <w:tabs>
          <w:tab w:val="left" w:pos="1276"/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201855" w:rsidRPr="005768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768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 xml:space="preserve">Авторская программа: Изобразительное искусство»: Б.М. </w:t>
      </w:r>
      <w:proofErr w:type="spellStart"/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>, В.Г.</w:t>
      </w:r>
      <w:r w:rsidR="00576834">
        <w:rPr>
          <w:rFonts w:ascii="Times New Roman" w:hAnsi="Times New Roman" w:cs="Times New Roman"/>
          <w:sz w:val="24"/>
          <w:szCs w:val="24"/>
        </w:rPr>
        <w:t xml:space="preserve"> </w:t>
      </w:r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>Горяева, Г.Е. Гуровой и др. Изобразительное искусство: Рабочие программы. 1-4</w:t>
      </w:r>
      <w:r w:rsidR="00576834">
        <w:rPr>
          <w:rFonts w:ascii="Times New Roman" w:hAnsi="Times New Roman" w:cs="Times New Roman"/>
          <w:sz w:val="24"/>
          <w:szCs w:val="24"/>
        </w:rPr>
        <w:t xml:space="preserve"> </w:t>
      </w:r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 xml:space="preserve">класс/под ред. Б.М. </w:t>
      </w:r>
      <w:proofErr w:type="spellStart"/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>. М.: «Просвещение»</w:t>
      </w:r>
      <w:r w:rsidR="00C465DB">
        <w:rPr>
          <w:rStyle w:val="markedcontent"/>
          <w:rFonts w:ascii="Times New Roman" w:hAnsi="Times New Roman" w:cs="Times New Roman"/>
          <w:sz w:val="24"/>
          <w:szCs w:val="24"/>
        </w:rPr>
        <w:t>,</w:t>
      </w:r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 xml:space="preserve"> 2019</w:t>
      </w:r>
      <w:r w:rsidR="00C465DB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 xml:space="preserve">г. </w:t>
      </w:r>
    </w:p>
    <w:p w:rsidR="00375328" w:rsidRDefault="00201855" w:rsidP="00FE10D5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D2668" w:rsidRPr="00176E2D" w:rsidRDefault="00AD2668" w:rsidP="00AD2668">
      <w:pPr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b/>
          <w:bCs/>
          <w:color w:val="1C1C1C"/>
          <w:sz w:val="24"/>
          <w:szCs w:val="24"/>
          <w:lang w:eastAsia="ru-RU"/>
        </w:rPr>
        <w:t>Цель программы</w:t>
      </w:r>
      <w:r w:rsidRPr="00176E2D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 xml:space="preserve"> – развитие изобразительной культуры школьников как неотъемлемой части духовной культуры.</w:t>
      </w:r>
    </w:p>
    <w:p w:rsidR="00AD2668" w:rsidRPr="00176E2D" w:rsidRDefault="00AD2668" w:rsidP="00AD2668">
      <w:pPr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b/>
          <w:bCs/>
          <w:color w:val="1C1C1C"/>
          <w:sz w:val="24"/>
          <w:szCs w:val="24"/>
          <w:lang w:eastAsia="ru-RU"/>
        </w:rPr>
        <w:t>Задачи:</w:t>
      </w:r>
    </w:p>
    <w:p w:rsidR="00AD2668" w:rsidRPr="00176E2D" w:rsidRDefault="00AD2668" w:rsidP="00AD2668">
      <w:pPr>
        <w:pStyle w:val="a4"/>
        <w:numPr>
          <w:ilvl w:val="0"/>
          <w:numId w:val="4"/>
        </w:numPr>
        <w:suppressAutoHyphens w:val="0"/>
        <w:ind w:left="426" w:right="142" w:firstLine="567"/>
        <w:jc w:val="both"/>
        <w:rPr>
          <w:bCs/>
          <w:iCs/>
          <w:color w:val="1C1C1C"/>
        </w:rPr>
      </w:pPr>
      <w:r>
        <w:rPr>
          <w:bCs/>
          <w:iCs/>
          <w:color w:val="1C1C1C"/>
        </w:rPr>
        <w:t xml:space="preserve">Обогатить нравственный опыт </w:t>
      </w:r>
      <w:r w:rsidRPr="00176E2D">
        <w:rPr>
          <w:bCs/>
          <w:iCs/>
          <w:color w:val="1C1C1C"/>
        </w:rPr>
        <w:t>предста</w:t>
      </w:r>
      <w:r>
        <w:rPr>
          <w:bCs/>
          <w:iCs/>
          <w:color w:val="1C1C1C"/>
        </w:rPr>
        <w:t>влений о добре и зле; воспитывать нравственные</w:t>
      </w:r>
      <w:r w:rsidRPr="00176E2D">
        <w:rPr>
          <w:bCs/>
          <w:iCs/>
          <w:color w:val="1C1C1C"/>
        </w:rPr>
        <w:t xml:space="preserve"> чувств</w:t>
      </w:r>
      <w:r>
        <w:rPr>
          <w:bCs/>
          <w:iCs/>
          <w:color w:val="1C1C1C"/>
        </w:rPr>
        <w:t>а</w:t>
      </w:r>
      <w:r w:rsidRPr="00176E2D">
        <w:rPr>
          <w:bCs/>
          <w:iCs/>
          <w:color w:val="1C1C1C"/>
        </w:rPr>
        <w:t>, уважение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искусство.</w:t>
      </w:r>
    </w:p>
    <w:p w:rsidR="00AD2668" w:rsidRPr="00176E2D" w:rsidRDefault="00AD2668" w:rsidP="00AD2668">
      <w:pPr>
        <w:pStyle w:val="a4"/>
        <w:numPr>
          <w:ilvl w:val="0"/>
          <w:numId w:val="4"/>
        </w:numPr>
        <w:suppressAutoHyphens w:val="0"/>
        <w:ind w:left="426" w:right="142" w:firstLine="567"/>
        <w:jc w:val="both"/>
        <w:rPr>
          <w:bCs/>
          <w:iCs/>
          <w:color w:val="1C1C1C"/>
        </w:rPr>
      </w:pPr>
      <w:r>
        <w:rPr>
          <w:bCs/>
          <w:iCs/>
          <w:color w:val="1C1C1C"/>
        </w:rPr>
        <w:t>Развивать воображение</w:t>
      </w:r>
      <w:r w:rsidRPr="00176E2D">
        <w:rPr>
          <w:bCs/>
          <w:iCs/>
          <w:color w:val="1C1C1C"/>
        </w:rPr>
        <w:t>, желание и умение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деятельности.</w:t>
      </w:r>
    </w:p>
    <w:p w:rsidR="00AD2668" w:rsidRPr="00176E2D" w:rsidRDefault="00AD2668" w:rsidP="00AD2668">
      <w:pPr>
        <w:pStyle w:val="a4"/>
        <w:numPr>
          <w:ilvl w:val="0"/>
          <w:numId w:val="4"/>
        </w:numPr>
        <w:suppressAutoHyphens w:val="0"/>
        <w:ind w:left="426" w:right="142" w:firstLine="567"/>
        <w:jc w:val="both"/>
        <w:rPr>
          <w:bCs/>
          <w:iCs/>
          <w:color w:val="1C1C1C"/>
        </w:rPr>
      </w:pPr>
      <w:r>
        <w:rPr>
          <w:bCs/>
          <w:iCs/>
          <w:color w:val="1C1C1C"/>
        </w:rPr>
        <w:t>Освоить первоначальные знания</w:t>
      </w:r>
      <w:r w:rsidRPr="00176E2D">
        <w:rPr>
          <w:bCs/>
          <w:iCs/>
          <w:color w:val="1C1C1C"/>
        </w:rPr>
        <w:t xml:space="preserve"> о пластических искусствах: изобразительных, декоративно-прикладных, архитектуре и дизайне – их роли  в жизни человека и общества.</w:t>
      </w:r>
    </w:p>
    <w:p w:rsidR="00AD2668" w:rsidRPr="00176E2D" w:rsidRDefault="00AD2668" w:rsidP="00AD2668">
      <w:pPr>
        <w:pStyle w:val="a4"/>
        <w:numPr>
          <w:ilvl w:val="0"/>
          <w:numId w:val="4"/>
        </w:numPr>
        <w:suppressAutoHyphens w:val="0"/>
        <w:ind w:left="426" w:right="142" w:firstLine="567"/>
        <w:jc w:val="both"/>
      </w:pPr>
      <w:r>
        <w:rPr>
          <w:bCs/>
          <w:iCs/>
          <w:color w:val="1C1C1C"/>
        </w:rPr>
        <w:t>Овладеть</w:t>
      </w:r>
      <w:r w:rsidRPr="00176E2D">
        <w:rPr>
          <w:bCs/>
          <w:iCs/>
          <w:color w:val="1C1C1C"/>
        </w:rPr>
        <w:t xml:space="preserve"> элементарной худож</w:t>
      </w:r>
      <w:r>
        <w:rPr>
          <w:bCs/>
          <w:iCs/>
          <w:color w:val="1C1C1C"/>
        </w:rPr>
        <w:t>ественной грамотой; формировать художественный кругозор и приобрести</w:t>
      </w:r>
      <w:r w:rsidRPr="00176E2D">
        <w:rPr>
          <w:bCs/>
          <w:iCs/>
          <w:color w:val="1C1C1C"/>
        </w:rPr>
        <w:t xml:space="preserve"> опыта работы в различных видах художественно-творческой деятельности, разными художественными материалами; совершенствование эстетического вкуса.</w:t>
      </w:r>
    </w:p>
    <w:p w:rsidR="00FE10D5" w:rsidRPr="00FE10D5" w:rsidRDefault="00FE10D5" w:rsidP="00AD2668">
      <w:pPr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FE10D5" w:rsidRPr="00FE10D5" w:rsidRDefault="00FE10D5" w:rsidP="00FE10D5">
      <w:pPr>
        <w:spacing w:after="0" w:line="240" w:lineRule="auto"/>
        <w:ind w:left="426" w:right="142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10D5">
        <w:rPr>
          <w:rFonts w:ascii="Times New Roman" w:hAnsi="Times New Roman" w:cs="Times New Roman"/>
          <w:sz w:val="24"/>
          <w:szCs w:val="24"/>
          <w:shd w:val="clear" w:color="auto" w:fill="FFFFFF"/>
        </w:rPr>
        <w:t>Особенностями курса является воспитание культуры личности, формирование интереса к искусству как части общечеловеческой культуры, средству познания мира и самопознания, формирование эмоционального и осознанного отношения к миру и обеспечение усвоений необходимых знаний и умений.</w:t>
      </w:r>
    </w:p>
    <w:p w:rsidR="00154B5B" w:rsidRPr="00BF60D6" w:rsidRDefault="00154B5B" w:rsidP="00154B5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 места учебного предмета</w:t>
      </w:r>
    </w:p>
    <w:p w:rsidR="00154B5B" w:rsidRDefault="00154B5B" w:rsidP="0071398A">
      <w:pPr>
        <w:tabs>
          <w:tab w:val="left" w:pos="4530"/>
        </w:tabs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98A" w:rsidRPr="00375328" w:rsidRDefault="0071398A" w:rsidP="0071398A">
      <w:pPr>
        <w:tabs>
          <w:tab w:val="left" w:pos="4530"/>
        </w:tabs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учебном</w:t>
      </w:r>
      <w:r w:rsidR="00154B5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плану всего на изучение данного предмета выделяется </w:t>
      </w:r>
      <w:r w:rsidRPr="003753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 часа (34 недели), 1 час в неделю.</w:t>
      </w:r>
    </w:p>
    <w:p w:rsidR="00375328" w:rsidRDefault="00123544" w:rsidP="0071398A">
      <w:pPr>
        <w:tabs>
          <w:tab w:val="left" w:pos="4530"/>
        </w:tabs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</w:p>
    <w:p w:rsidR="00123544" w:rsidRPr="00123544" w:rsidRDefault="00123544" w:rsidP="0071398A">
      <w:pPr>
        <w:tabs>
          <w:tab w:val="left" w:pos="4530"/>
        </w:tabs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Для реализации программного содержания используются:</w:t>
      </w:r>
    </w:p>
    <w:p w:rsidR="0071398A" w:rsidRPr="0068149E" w:rsidRDefault="0071398A" w:rsidP="0071398A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Коротеева</w:t>
      </w:r>
      <w:proofErr w:type="spellEnd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Е.И. </w:t>
      </w:r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Изобразительное искусство.</w:t>
      </w:r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Искусство и ты. 2 класс: учеб</w:t>
      </w:r>
      <w:proofErr w:type="gramStart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</w:t>
      </w:r>
      <w:proofErr w:type="spellStart"/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организаций</w:t>
      </w:r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Е.И. </w:t>
      </w:r>
      <w:proofErr w:type="spellStart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Коротеева</w:t>
      </w:r>
      <w:proofErr w:type="spellEnd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под ред. Б.М. </w:t>
      </w:r>
      <w:proofErr w:type="spellStart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6-е изд. – М: Просвещение, 2016</w:t>
      </w:r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398A" w:rsidRDefault="0071398A" w:rsidP="0071398A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Неменская</w:t>
      </w:r>
      <w:proofErr w:type="spellEnd"/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Л.А. Изобразительное искусство. Рабочая тет</w:t>
      </w:r>
      <w:r w:rsid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радь. 2 класс. Учебное пособие </w:t>
      </w:r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/ 13-е издание, стереотипное. - М: Просвещение, 2022.</w:t>
      </w:r>
    </w:p>
    <w:p w:rsidR="0071398A" w:rsidRDefault="0071398A" w:rsidP="0071398A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98A" w:rsidRPr="00C915F6" w:rsidRDefault="0071398A" w:rsidP="0071398A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УЧАЩИМИСЯ ПРОГРАММЫ</w:t>
      </w:r>
    </w:p>
    <w:p w:rsidR="0071398A" w:rsidRDefault="0071398A" w:rsidP="001235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668" w:rsidRPr="00176E2D" w:rsidRDefault="00AD2668" w:rsidP="00AD2668">
      <w:p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</w:t>
      </w: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 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AD2668" w:rsidRPr="00176E2D" w:rsidRDefault="00AD2668" w:rsidP="00AD2668">
      <w:pPr>
        <w:numPr>
          <w:ilvl w:val="0"/>
          <w:numId w:val="5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гордости за культуру и искусство Родины, своего народа;</w:t>
      </w:r>
    </w:p>
    <w:p w:rsidR="00AD2668" w:rsidRPr="00176E2D" w:rsidRDefault="00AD2668" w:rsidP="00AD2668">
      <w:pPr>
        <w:numPr>
          <w:ilvl w:val="0"/>
          <w:numId w:val="5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культуре и искусству других народов нашей страны и мира в целом;</w:t>
      </w:r>
    </w:p>
    <w:p w:rsidR="00AD2668" w:rsidRPr="00176E2D" w:rsidRDefault="00AD2668" w:rsidP="00AD2668">
      <w:pPr>
        <w:numPr>
          <w:ilvl w:val="0"/>
          <w:numId w:val="5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особой роли культуры и  искусства в жизни общества и каждого отдельного человека;</w:t>
      </w:r>
    </w:p>
    <w:p w:rsidR="00AD2668" w:rsidRPr="00176E2D" w:rsidRDefault="00AD2668" w:rsidP="00AD2668">
      <w:pPr>
        <w:numPr>
          <w:ilvl w:val="0"/>
          <w:numId w:val="5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эстетических чувств, художественно-творческого мышления, наблюдательности и фантазии;</w:t>
      </w:r>
    </w:p>
    <w:p w:rsidR="00AD2668" w:rsidRPr="00176E2D" w:rsidRDefault="00AD2668" w:rsidP="00AD2668">
      <w:pPr>
        <w:numPr>
          <w:ilvl w:val="0"/>
          <w:numId w:val="5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эстетических потребностей — потребностей в общении с искусством, природой, потребностей в творческом  отношении к окружающему миру, потребностей в самостоятельной практической творческой деятельности;</w:t>
      </w:r>
    </w:p>
    <w:p w:rsidR="00AD2668" w:rsidRPr="00176E2D" w:rsidRDefault="00AD2668" w:rsidP="00AD2668">
      <w:p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6.    Овладение навыками коллективной деятельности в процессе совместной  творческой работы в команде одноклассников под руководством учителя;</w:t>
      </w:r>
    </w:p>
    <w:p w:rsidR="00AD2668" w:rsidRPr="00176E2D" w:rsidRDefault="00AD2668" w:rsidP="00AD2668">
      <w:p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7.   Умение сотрудничать с товарищами в процессе совместной деятельности,  соотносить свою часть работы с общим замыслом;</w:t>
      </w:r>
    </w:p>
    <w:p w:rsidR="00AD2668" w:rsidRPr="00176E2D" w:rsidRDefault="00AD2668" w:rsidP="00AD2668">
      <w:p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8.    Умение обсуждать и анализировать собственную 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художественную деятельность  </w:t>
      </w: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работу одноклассников с позиций творческих зада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 данной темы, с точки зрения </w:t>
      </w: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содержания и средств его выражения. </w:t>
      </w:r>
    </w:p>
    <w:p w:rsidR="00AD2668" w:rsidRPr="00176E2D" w:rsidRDefault="00AD2668" w:rsidP="00AD2668">
      <w:p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2668" w:rsidRPr="00176E2D" w:rsidRDefault="00AD2668" w:rsidP="00AD2668">
      <w:p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76E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176E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 характеризуют уровень </w:t>
      </w:r>
      <w:proofErr w:type="spellStart"/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универсальных способностей учащихся, проявляющихся в познавательной и практической творческой деятельности:</w:t>
      </w:r>
    </w:p>
    <w:p w:rsidR="00AD2668" w:rsidRPr="00176E2D" w:rsidRDefault="00AD2668" w:rsidP="00AD2668">
      <w:pPr>
        <w:numPr>
          <w:ilvl w:val="0"/>
          <w:numId w:val="6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AD2668" w:rsidRPr="00176E2D" w:rsidRDefault="00AD2668" w:rsidP="00AD2668">
      <w:pPr>
        <w:numPr>
          <w:ilvl w:val="0"/>
          <w:numId w:val="6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AD2668" w:rsidRPr="00176E2D" w:rsidRDefault="00AD2668" w:rsidP="00AD2668">
      <w:pPr>
        <w:numPr>
          <w:ilvl w:val="0"/>
          <w:numId w:val="6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AD2668" w:rsidRPr="00176E2D" w:rsidRDefault="00AD2668" w:rsidP="00AD2668">
      <w:pPr>
        <w:numPr>
          <w:ilvl w:val="0"/>
          <w:numId w:val="6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AD2668" w:rsidRPr="00176E2D" w:rsidRDefault="00AD2668" w:rsidP="00AD2668">
      <w:pPr>
        <w:numPr>
          <w:ilvl w:val="0"/>
          <w:numId w:val="6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рационально строить самостоятельную творческую деятельность, умение организовать место занятий;</w:t>
      </w:r>
    </w:p>
    <w:p w:rsidR="00AD2668" w:rsidRPr="00176E2D" w:rsidRDefault="00AD2668" w:rsidP="00AD2668">
      <w:pPr>
        <w:numPr>
          <w:ilvl w:val="0"/>
          <w:numId w:val="6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AD2668" w:rsidRPr="00176E2D" w:rsidRDefault="00AD2668" w:rsidP="00AD2668">
      <w:p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2668" w:rsidRPr="00176E2D" w:rsidRDefault="00AD2668" w:rsidP="00AD2668">
      <w:p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</w:t>
      </w: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знание основных видов и жанров пространственно-визуальных искусств;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образной природы искусства; 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эстетическая оценка явлений природы, событий окружающего мира;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обсуждать и анализировать произведения искусства, выражая суждения о содержании, сюжетах и вырази тельных средствах; 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усвоение названий ведущих художественных музеев России и художественных музеев своего региона; 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использовать в художественно-творческой деятельности различные художественные матер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иалы и художественные техники; 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способность передавать в художественно-творческой деятельности характер, эмоциональные состояния и свое </w:t>
      </w:r>
      <w:proofErr w:type="spellStart"/>
      <w:proofErr w:type="gramStart"/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</w:t>
      </w:r>
      <w:proofErr w:type="spellEnd"/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шение</w:t>
      </w:r>
      <w:proofErr w:type="spellEnd"/>
      <w:proofErr w:type="gramEnd"/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природе, человеку, обществу;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компоновать на плоскости листа и в объеме задуманный художественный образ;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умений применять в художественно—творческой  деятельности основ </w:t>
      </w:r>
      <w:proofErr w:type="spellStart"/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цветоведения</w:t>
      </w:r>
      <w:proofErr w:type="spellEnd"/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основ графической грамоты;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 навыками  моделирования из бумаги, лепки из пластилина, навыками изображения средствами аппликации и коллажа; 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рассуждать 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в творческих работах  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 объяснять значение памятников и архитектурной среды древнего зодчества для современного общества;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приводить примеры произведений искусства, выражающих красоту мудрости и богатой духовной жизни, красоту внутреннего  мира человека.</w:t>
      </w:r>
    </w:p>
    <w:p w:rsidR="00AD2668" w:rsidRPr="00176E2D" w:rsidRDefault="00AD2668" w:rsidP="00AD2668">
      <w:pPr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2668" w:rsidRDefault="00AD2668" w:rsidP="0071398A">
      <w:pPr>
        <w:tabs>
          <w:tab w:val="left" w:pos="6082"/>
        </w:tabs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E10D5" w:rsidRDefault="00FE10D5" w:rsidP="0071398A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AD2668" w:rsidRDefault="00AD2668" w:rsidP="0071398A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AD2668" w:rsidRDefault="00AD2668" w:rsidP="0071398A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AD2668" w:rsidRDefault="00AD2668" w:rsidP="0071398A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10D5" w:rsidRDefault="00FE10D5" w:rsidP="0071398A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10D5" w:rsidRDefault="00FE10D5" w:rsidP="0071398A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10D5" w:rsidRDefault="00FE10D5" w:rsidP="0071398A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98A" w:rsidRPr="00C02ABC" w:rsidRDefault="00154B5B" w:rsidP="0071398A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УЧЕБНО-МЕТОД</w:t>
      </w:r>
      <w:r w:rsidR="0071398A" w:rsidRPr="00C02A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ИЧЕСКИЙ ПЛАН</w:t>
      </w:r>
    </w:p>
    <w:p w:rsidR="00123544" w:rsidRPr="00123544" w:rsidRDefault="00123544" w:rsidP="001235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Ind w:w="-1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02"/>
        <w:gridCol w:w="4160"/>
        <w:gridCol w:w="2127"/>
        <w:gridCol w:w="2693"/>
      </w:tblGrid>
      <w:tr w:rsidR="00154B5B" w:rsidRPr="00123544" w:rsidTr="00154B5B">
        <w:trPr>
          <w:jc w:val="center"/>
        </w:trPr>
        <w:tc>
          <w:tcPr>
            <w:tcW w:w="902" w:type="dxa"/>
            <w:vAlign w:val="center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№</w:t>
            </w:r>
          </w:p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160" w:type="dxa"/>
            <w:vAlign w:val="center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Наименование</w:t>
            </w:r>
            <w:proofErr w:type="spellEnd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разделов</w:t>
            </w:r>
            <w:proofErr w:type="spellEnd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тем</w:t>
            </w:r>
            <w:proofErr w:type="spellEnd"/>
          </w:p>
        </w:tc>
        <w:tc>
          <w:tcPr>
            <w:tcW w:w="2127" w:type="dxa"/>
            <w:vAlign w:val="center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2693" w:type="dxa"/>
            <w:vAlign w:val="center"/>
          </w:tcPr>
          <w:p w:rsidR="00154B5B" w:rsidRPr="00154B5B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контрольных работ</w:t>
            </w:r>
          </w:p>
        </w:tc>
      </w:tr>
      <w:tr w:rsidR="00154B5B" w:rsidRPr="00123544" w:rsidTr="00154B5B">
        <w:trPr>
          <w:jc w:val="center"/>
        </w:trPr>
        <w:tc>
          <w:tcPr>
            <w:tcW w:w="902" w:type="dxa"/>
            <w:vAlign w:val="center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160" w:type="dxa"/>
            <w:vAlign w:val="center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и чем работает художник?</w:t>
            </w:r>
          </w:p>
        </w:tc>
        <w:tc>
          <w:tcPr>
            <w:tcW w:w="2127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B5B" w:rsidRPr="00123544" w:rsidTr="00154B5B">
        <w:trPr>
          <w:jc w:val="center"/>
        </w:trPr>
        <w:tc>
          <w:tcPr>
            <w:tcW w:w="902" w:type="dxa"/>
            <w:vAlign w:val="center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60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Реальность  и  фантазии</w:t>
            </w:r>
          </w:p>
        </w:tc>
        <w:tc>
          <w:tcPr>
            <w:tcW w:w="2127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B5B" w:rsidRPr="00123544" w:rsidTr="00154B5B">
        <w:trPr>
          <w:trHeight w:val="180"/>
          <w:jc w:val="center"/>
        </w:trPr>
        <w:tc>
          <w:tcPr>
            <w:tcW w:w="902" w:type="dxa"/>
            <w:vAlign w:val="center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60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чем говорит  искусство</w:t>
            </w:r>
          </w:p>
        </w:tc>
        <w:tc>
          <w:tcPr>
            <w:tcW w:w="2127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3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B5B" w:rsidRPr="00123544" w:rsidTr="00154B5B">
        <w:trPr>
          <w:jc w:val="center"/>
        </w:trPr>
        <w:tc>
          <w:tcPr>
            <w:tcW w:w="902" w:type="dxa"/>
            <w:vAlign w:val="center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60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 говорит искусство</w:t>
            </w:r>
          </w:p>
        </w:tc>
        <w:tc>
          <w:tcPr>
            <w:tcW w:w="2127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54B5B" w:rsidRPr="0071398A" w:rsidTr="00154B5B">
        <w:trPr>
          <w:jc w:val="center"/>
        </w:trPr>
        <w:tc>
          <w:tcPr>
            <w:tcW w:w="902" w:type="dxa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60" w:type="dxa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7" w:type="dxa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 часа</w:t>
            </w:r>
          </w:p>
        </w:tc>
        <w:tc>
          <w:tcPr>
            <w:tcW w:w="2693" w:type="dxa"/>
          </w:tcPr>
          <w:p w:rsidR="00154B5B" w:rsidRPr="0071398A" w:rsidRDefault="00142193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</w:tbl>
    <w:p w:rsidR="00154B5B" w:rsidRDefault="00154B5B" w:rsidP="00154B5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B5B" w:rsidRDefault="00154B5B" w:rsidP="00154B5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B5B" w:rsidRDefault="00154B5B" w:rsidP="00154B5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B5B" w:rsidRPr="00142193" w:rsidRDefault="00154B5B" w:rsidP="00154B5B">
      <w:pPr>
        <w:pageBreakBefore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219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УЧЕБНО-МЕТОДИЧЕСКИЕ СРЕДСТВА</w:t>
      </w:r>
    </w:p>
    <w:tbl>
      <w:tblPr>
        <w:tblW w:w="15045" w:type="dxa"/>
        <w:jc w:val="center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62"/>
        <w:gridCol w:w="14183"/>
      </w:tblGrid>
      <w:tr w:rsidR="00154B5B" w:rsidRPr="00142193" w:rsidTr="00AD2668">
        <w:trPr>
          <w:trHeight w:val="4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854F3A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1421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421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1421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854F3A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154B5B" w:rsidRPr="00142193" w:rsidTr="00AD2668">
        <w:trPr>
          <w:trHeight w:val="60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854F3A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Методические пособия</w:t>
            </w:r>
          </w:p>
        </w:tc>
      </w:tr>
      <w:tr w:rsidR="00154B5B" w:rsidRPr="00142193" w:rsidTr="00AD2668">
        <w:trPr>
          <w:trHeight w:val="3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854F3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154B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Неменский</w:t>
            </w:r>
            <w:proofErr w:type="spellEnd"/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Б.М. Уроки изобразительного искусства. 1-4 класс. Поурочные разработки</w:t>
            </w:r>
            <w:r w:rsidR="00142193"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 w:rsidR="00142193"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142193"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Просвещение, 2017.</w:t>
            </w:r>
          </w:p>
        </w:tc>
      </w:tr>
      <w:tr w:rsidR="00154B5B" w:rsidRPr="00142193" w:rsidTr="00AD2668">
        <w:trPr>
          <w:trHeight w:val="360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854F3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15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Неменская</w:t>
            </w:r>
            <w:proofErr w:type="spellEnd"/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Л.А. Изобразительное искусство. Рабочая тетрадь. 2 класс. Учебное пособие / 13-е издание, стереотипное. - М: Просвещение, 2022.</w:t>
            </w:r>
          </w:p>
        </w:tc>
      </w:tr>
      <w:tr w:rsidR="00154B5B" w:rsidRPr="00142193" w:rsidTr="00AD2668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854F3A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Учебные презентации</w:t>
            </w:r>
          </w:p>
        </w:tc>
      </w:tr>
      <w:tr w:rsidR="00154B5B" w:rsidRPr="00142193" w:rsidTr="00AD2668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42193" w:rsidP="00854F3A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42193" w:rsidP="00854F3A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hAnsi="Times New Roman" w:cs="Times New Roman"/>
                <w:sz w:val="24"/>
                <w:szCs w:val="24"/>
              </w:rPr>
              <w:t>Портреты русских и зарубежных художников</w:t>
            </w:r>
          </w:p>
        </w:tc>
      </w:tr>
      <w:tr w:rsidR="00154B5B" w:rsidRPr="00142193" w:rsidTr="00AD2668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42193" w:rsidP="00854F3A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42193" w:rsidP="00854F3A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hAnsi="Times New Roman" w:cs="Times New Roman"/>
                <w:sz w:val="24"/>
                <w:szCs w:val="24"/>
              </w:rPr>
              <w:t xml:space="preserve">Таблицы по </w:t>
            </w:r>
            <w:proofErr w:type="spellStart"/>
            <w:r w:rsidRPr="00142193">
              <w:rPr>
                <w:rFonts w:ascii="Times New Roman" w:hAnsi="Times New Roman" w:cs="Times New Roman"/>
                <w:sz w:val="24"/>
                <w:szCs w:val="24"/>
              </w:rPr>
              <w:t>цветоведению</w:t>
            </w:r>
            <w:proofErr w:type="spellEnd"/>
            <w:r w:rsidRPr="00142193">
              <w:rPr>
                <w:rFonts w:ascii="Times New Roman" w:hAnsi="Times New Roman" w:cs="Times New Roman"/>
                <w:sz w:val="24"/>
                <w:szCs w:val="24"/>
              </w:rPr>
              <w:t>, перспективе, построению орнамента</w:t>
            </w:r>
          </w:p>
        </w:tc>
      </w:tr>
      <w:tr w:rsidR="00154B5B" w:rsidRPr="00142193" w:rsidTr="00AD2668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42193" w:rsidP="00854F3A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42193" w:rsidP="00854F3A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hAnsi="Times New Roman" w:cs="Times New Roman"/>
                <w:sz w:val="24"/>
                <w:szCs w:val="24"/>
              </w:rPr>
              <w:t>Схемы по правилам рисования предметов, растений, деревьев, животных, птиц, человека. Таблицы по народным промыслам, русскому костюму, декоративно-прикладному искусству</w:t>
            </w:r>
          </w:p>
        </w:tc>
      </w:tr>
      <w:tr w:rsidR="00154B5B" w:rsidRPr="00142193" w:rsidTr="00AD2668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854F3A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Оборудование</w:t>
            </w:r>
          </w:p>
        </w:tc>
      </w:tr>
      <w:tr w:rsidR="00154B5B" w:rsidRPr="00142193" w:rsidTr="00AD2668">
        <w:trPr>
          <w:trHeight w:val="60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42193" w:rsidP="00854F3A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854F3A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 принтер, проектор</w:t>
            </w:r>
          </w:p>
        </w:tc>
      </w:tr>
    </w:tbl>
    <w:p w:rsidR="00154B5B" w:rsidRDefault="00154B5B" w:rsidP="00154B5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B5B" w:rsidRDefault="00154B5B" w:rsidP="00154B5B"/>
    <w:p w:rsidR="00154B5B" w:rsidRDefault="00154B5B" w:rsidP="00154B5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B5B" w:rsidRDefault="00154B5B" w:rsidP="00154B5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B5B" w:rsidRDefault="00154B5B" w:rsidP="00154B5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</w:p>
    <w:p w:rsidR="00375328" w:rsidRDefault="00375328" w:rsidP="00375328">
      <w:pPr>
        <w:spacing w:after="0" w:line="360" w:lineRule="auto"/>
        <w:jc w:val="center"/>
        <w:rPr>
          <w:b/>
        </w:rPr>
      </w:pPr>
    </w:p>
    <w:p w:rsidR="00154B5B" w:rsidRDefault="00154B5B" w:rsidP="00375328">
      <w:pPr>
        <w:spacing w:after="0" w:line="360" w:lineRule="auto"/>
        <w:jc w:val="center"/>
        <w:rPr>
          <w:b/>
        </w:rPr>
      </w:pPr>
    </w:p>
    <w:p w:rsidR="00154B5B" w:rsidRDefault="00154B5B" w:rsidP="00375328">
      <w:pPr>
        <w:spacing w:after="0" w:line="360" w:lineRule="auto"/>
        <w:jc w:val="center"/>
        <w:rPr>
          <w:b/>
        </w:rPr>
      </w:pPr>
    </w:p>
    <w:p w:rsidR="00154B5B" w:rsidRDefault="00154B5B" w:rsidP="00375328">
      <w:pPr>
        <w:spacing w:after="0" w:line="360" w:lineRule="auto"/>
        <w:jc w:val="center"/>
        <w:rPr>
          <w:b/>
        </w:rPr>
      </w:pPr>
    </w:p>
    <w:p w:rsidR="00142193" w:rsidRDefault="00142193" w:rsidP="00375328">
      <w:pPr>
        <w:spacing w:after="0" w:line="360" w:lineRule="auto"/>
        <w:jc w:val="center"/>
        <w:rPr>
          <w:b/>
        </w:rPr>
      </w:pPr>
    </w:p>
    <w:p w:rsidR="00142193" w:rsidRDefault="00142193" w:rsidP="00375328">
      <w:pPr>
        <w:spacing w:after="0" w:line="360" w:lineRule="auto"/>
        <w:jc w:val="center"/>
        <w:rPr>
          <w:b/>
        </w:rPr>
      </w:pPr>
    </w:p>
    <w:p w:rsidR="00375328" w:rsidRDefault="00D3496C" w:rsidP="00FD2A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КАЛЕНДАРНО-ТЕМАТИЧЕСКОЕ </w:t>
      </w:r>
      <w:r w:rsidR="00123544" w:rsidRPr="001235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ПЛАНИРОВАНИЕ</w:t>
      </w:r>
    </w:p>
    <w:p w:rsidR="00FD2A15" w:rsidRPr="00FD2A15" w:rsidRDefault="00FD2A15" w:rsidP="00FD2A1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60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9"/>
        <w:gridCol w:w="845"/>
        <w:gridCol w:w="851"/>
        <w:gridCol w:w="3414"/>
        <w:gridCol w:w="8649"/>
        <w:gridCol w:w="1701"/>
      </w:tblGrid>
      <w:tr w:rsidR="00142193" w:rsidRPr="00FD2A15" w:rsidTr="00FE10D5">
        <w:trPr>
          <w:trHeight w:val="1012"/>
        </w:trPr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п\</w:t>
            </w:r>
            <w:proofErr w:type="gramStart"/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факту</w:t>
            </w: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</w:t>
            </w:r>
          </w:p>
        </w:tc>
        <w:tc>
          <w:tcPr>
            <w:tcW w:w="864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деятельности учащихся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9" w:type="dxa"/>
            <w:shd w:val="clear" w:color="auto" w:fill="auto"/>
            <w:vAlign w:val="center"/>
          </w:tcPr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375328" w:rsidRPr="00FD2A15" w:rsidTr="00142193">
        <w:tc>
          <w:tcPr>
            <w:tcW w:w="16019" w:type="dxa"/>
            <w:gridSpan w:val="6"/>
            <w:vAlign w:val="center"/>
          </w:tcPr>
          <w:p w:rsidR="00375328" w:rsidRPr="00FD2A15" w:rsidRDefault="00375328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 и чем работает художник?   (9 ч)</w:t>
            </w: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Три основных </w:t>
            </w:r>
            <w:proofErr w:type="spellStart"/>
            <w:proofErr w:type="gramStart"/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цвета-желтый</w:t>
            </w:r>
            <w:proofErr w:type="spellEnd"/>
            <w:proofErr w:type="gramEnd"/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красный, синий.</w:t>
            </w:r>
          </w:p>
        </w:tc>
        <w:tc>
          <w:tcPr>
            <w:tcW w:w="8649" w:type="dxa"/>
            <w:vMerge w:val="restart"/>
            <w:shd w:val="clear" w:color="auto" w:fill="auto"/>
            <w:vAlign w:val="center"/>
          </w:tcPr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Наблюдать цветовые сочетания в природе.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Смешивать краски сразу на листе бумаги, посредством приёма «живая краска».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Овладевать первичными живописными навыками.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 на основе смешивания трёх основных цветов разнообразные цветы по памяти и впечатлению.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Учиться сравнивать и различать тёмные и светлые оттенки цвета и тона.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D2A15">
              <w:rPr>
                <w:rFonts w:ascii="Times New Roman" w:hAnsi="Times New Roman"/>
                <w:sz w:val="24"/>
                <w:szCs w:val="24"/>
              </w:rPr>
              <w:t>Смешивать цветные краски с белой и чёрной для получения богатого колорита.</w:t>
            </w:r>
            <w:proofErr w:type="gramEnd"/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 навыки работы гуашью.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живописными материалами различные по настроению пейзажи, посвящённые изображению природных стихий.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Расширять знания о художественных материалах.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красоту и выразительность пастели, мелков, акварели.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 навыки работы пастелью, мелками, акварелью.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Овладевать первичными знаниями  перспективы.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осенний лес, используя выразительные возможности материалов.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Овладевать техникой и способами аппликации.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и использовать особенности изображения на плоскости с помощью пятна.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коврик на тему осенней земли, опавших листьев.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выразительные возможности линии, точки, тёмного и белого пятен для создания художественного образа.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Осваивать приёмы работы графическими материалами.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Наблюдать за пластикой деревьев, веток, сухой травы на фоне снега.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Изображать,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используя графические материалы, зимний лес.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Сравнивать, сопоставлять выразительные возможности различных художественных материалов, которые применяются в скульптуре.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 навыки работы с целым куском пластилина.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Овладеват</w:t>
            </w:r>
            <w:r w:rsidRPr="00FD2A15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 xml:space="preserve"> приёмами работы с пластилином.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объёмное изображение животного с передачей характера.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lastRenderedPageBreak/>
              <w:t>Развивать навыки создания геометрических форм из бумаги, навыки перевода плоского листа в разнообразные объёмные формы.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Овладевать приёмами работы с бумагой.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Конструировать из бумаги объекты игровой площадки.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Повторять и закреплять полученные на предыдущих уроках знания о художественных материалах и их выразительных возможностях.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образ ночного города с помощью разнообразных неожиданных материалов.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Повторять и закреплять полученные на предыдущих уроках знания о художественных материалах и их выразительных возможностях.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образ ночного города с помощью разнообразных неожиданных материалов.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Обобщать пройденный материал, обсуждать творческие работы на итоговой выставке, оценивать собственную художественную деятельность и деятельность своих одноклассников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rPr>
          <w:trHeight w:val="800"/>
        </w:trPr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Загадки чёрного и белого цветов.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rPr>
          <w:trHeight w:val="1137"/>
        </w:trPr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FD2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«Осенний лес». 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«Осенний листопад». Выразительные возможности аппликации.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FD2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«Графика зимнего леса». 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«Звери в лесу». Выразительность материалов для работы в объеме.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«Птицы в лесу». Выразительные возможности бумаги.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FD2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«Композиции из сухих трав и цветов». 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5328" w:rsidRPr="00FD2A15" w:rsidTr="00142193">
        <w:tc>
          <w:tcPr>
            <w:tcW w:w="16019" w:type="dxa"/>
            <w:gridSpan w:val="6"/>
            <w:vAlign w:val="center"/>
          </w:tcPr>
          <w:p w:rsidR="00375328" w:rsidRPr="00FD2A15" w:rsidRDefault="00375328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Реальность  и  фантазии  (7 ч)</w:t>
            </w: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«Наши друзья птицы». Изображение и реальность.</w:t>
            </w:r>
          </w:p>
        </w:tc>
        <w:tc>
          <w:tcPr>
            <w:tcW w:w="8649" w:type="dxa"/>
            <w:vMerge w:val="restart"/>
            <w:shd w:val="clear" w:color="auto" w:fill="auto"/>
            <w:vAlign w:val="center"/>
          </w:tcPr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Рассматривать, изучать и анализировать строение реальных животных.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 животных, выделяя пропорции частей тела.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Передавать в изображении характер выбранного животного.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Закреплять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навыки работы от общего к частному.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Размышлять о возможностях изображения как реального, так и фантастического мира.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Придумывать выразительные фантастические образы животных.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 сказочные существа путём соединения элементов разных животных и растений.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 навыки работы гуашью.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Наблюдать и учиться видеть украшения в природе.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с помощью графических материалов, линий изображения различных украшений в природе (паутинки, снежинки и т.д.).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 навыки работы тушью, пером, углём, мелом.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Сравнивать, сопоставлять природные формы с декоративными мотивами в кружевах, тканях, украшениях на посуде.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Осваивать приёмы создания орнамента.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украшения (воротничок для платья, подзор, закладка для книги и т.д.), используя узоры.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Работать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графическими материалами  (роллеры, тушь, фломастеры) с помощью линий различной толщины.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Рассматривать природные конструкции, анализировать их формы, пропорции.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lastRenderedPageBreak/>
              <w:t>Осваивать навыки работы с бумагой (закручивание, надрезание, складывание, склеивание).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Конструировать из бумаги формы подводного мира.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Участвовать в создании коллективной работы.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Сравнивать, сопоставлять природные формы с архитектурными постройками.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Осваивать приёмы работы с бумагой.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Придумывать разнообразные конструкции.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макеты фантастических зданий, фантастического города.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Участвовать в создании коллективной работы.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Повторять и закреплять полученные на предыдущих уроках знания.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роль, взаимодействие в работе трёх Братьев-Мастеров (их триединство).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Конструировать и украшать ёлочные украшения.</w:t>
            </w:r>
          </w:p>
          <w:p w:rsidR="00142193" w:rsidRPr="00FD2A15" w:rsidRDefault="00142193" w:rsidP="00142193">
            <w:pPr>
              <w:spacing w:after="0" w:line="240" w:lineRule="auto"/>
              <w:ind w:left="34" w:right="24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Обсуждать творческие работы на итоговой выставке, оценивать собственную художественную деятельность и деятельность своих одноклассников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75328">
            <w:pPr>
              <w:spacing w:after="0" w:line="240" w:lineRule="auto"/>
              <w:ind w:right="24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«Сказочная птица». Изображение и фантазия.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«Веточки деревьев с росой и паутинкой». Украшение и реальность.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7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«Кокошник». Украшение и фантазия.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«Подводный мир».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Постройка и реальность.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«Фантастический замок». Постройка и фантазия.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Братья-мастера. Изображения, украшения и постройки всегда работают вместе.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5328" w:rsidRPr="00FD2A15" w:rsidTr="00142193">
        <w:tc>
          <w:tcPr>
            <w:tcW w:w="16019" w:type="dxa"/>
            <w:gridSpan w:val="6"/>
            <w:vAlign w:val="center"/>
          </w:tcPr>
          <w:p w:rsidR="00375328" w:rsidRPr="00FD2A15" w:rsidRDefault="00375328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 чем говорит  искусство (11 ч)</w:t>
            </w: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«Море». Изображение природы в различных состояниях.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9" w:type="dxa"/>
            <w:vMerge w:val="restart"/>
            <w:shd w:val="clear" w:color="auto" w:fill="auto"/>
            <w:vAlign w:val="center"/>
          </w:tcPr>
          <w:p w:rsidR="00142193" w:rsidRPr="00FD2A15" w:rsidRDefault="00142193" w:rsidP="00142193">
            <w:pPr>
              <w:pStyle w:val="a4"/>
              <w:jc w:val="center"/>
            </w:pPr>
            <w:r w:rsidRPr="00FD2A15">
              <w:t>Наблюдать и рассматривать животных в различных состояниях.</w:t>
            </w:r>
          </w:p>
          <w:p w:rsidR="00142193" w:rsidRPr="00FD2A15" w:rsidRDefault="00142193" w:rsidP="00142193">
            <w:pPr>
              <w:pStyle w:val="a4"/>
              <w:jc w:val="center"/>
            </w:pPr>
            <w:r w:rsidRPr="00FD2A15">
              <w:t>Давать устную зарисовку-характеристику зверей.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Входить в образ изображаемого животного.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 животного с ярко выраженным характером и настроением.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 навыки работы гуашью.</w:t>
            </w:r>
          </w:p>
          <w:p w:rsidR="00142193" w:rsidRPr="00FD2A15" w:rsidRDefault="00142193" w:rsidP="00142193">
            <w:pPr>
              <w:pStyle w:val="a4"/>
              <w:jc w:val="center"/>
            </w:pPr>
            <w:r w:rsidRPr="00FD2A15">
              <w:t>Наблюдать и рассматривать животных в различных состояниях.</w:t>
            </w:r>
          </w:p>
          <w:p w:rsidR="00142193" w:rsidRPr="00FD2A15" w:rsidRDefault="00142193" w:rsidP="00142193">
            <w:pPr>
              <w:pStyle w:val="a4"/>
              <w:jc w:val="center"/>
            </w:pPr>
            <w:r w:rsidRPr="00FD2A15">
              <w:t>Давать устную зарисовку-характеристику зверей.</w:t>
            </w:r>
          </w:p>
          <w:p w:rsidR="00142193" w:rsidRPr="00FD2A15" w:rsidRDefault="00142193" w:rsidP="00142193">
            <w:pPr>
              <w:pStyle w:val="a4"/>
              <w:jc w:val="center"/>
            </w:pPr>
            <w:r w:rsidRPr="00FD2A15">
              <w:t>Характеризовать доброго и злого сказочных героев.</w:t>
            </w:r>
          </w:p>
          <w:p w:rsidR="00142193" w:rsidRPr="00FD2A15" w:rsidRDefault="00142193" w:rsidP="00142193">
            <w:pPr>
              <w:pStyle w:val="a4"/>
              <w:jc w:val="center"/>
            </w:pPr>
            <w:r w:rsidRPr="00FD2A15">
              <w:t>Сравнивать и анализировать возможности использования изобразительных сре</w:t>
            </w:r>
            <w:proofErr w:type="gramStart"/>
            <w:r w:rsidRPr="00FD2A15">
              <w:t>дств дл</w:t>
            </w:r>
            <w:proofErr w:type="gramEnd"/>
            <w:r w:rsidRPr="00FD2A15">
              <w:t>я создания доброго и злого образов.</w:t>
            </w:r>
          </w:p>
          <w:p w:rsidR="00142193" w:rsidRPr="00FD2A15" w:rsidRDefault="00142193" w:rsidP="00142193">
            <w:pPr>
              <w:pStyle w:val="a4"/>
              <w:jc w:val="center"/>
            </w:pPr>
            <w:r w:rsidRPr="00FD2A15">
              <w:t>Учиться изображать эмоциональное состояние человека.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живописными материалами контрастные образы доброго или злого героя.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 xml:space="preserve">противоположные по характеру сказочные женские образы (Золушка и злая мачеха, баба </w:t>
            </w:r>
            <w:proofErr w:type="spellStart"/>
            <w:r w:rsidRPr="00FD2A15">
              <w:rPr>
                <w:rFonts w:ascii="Times New Roman" w:hAnsi="Times New Roman"/>
                <w:sz w:val="24"/>
                <w:szCs w:val="24"/>
              </w:rPr>
              <w:t>Бабариха</w:t>
            </w:r>
            <w:proofErr w:type="spellEnd"/>
            <w:r w:rsidRPr="00FD2A15">
              <w:rPr>
                <w:rFonts w:ascii="Times New Roman" w:hAnsi="Times New Roman"/>
                <w:sz w:val="24"/>
                <w:szCs w:val="24"/>
              </w:rPr>
              <w:t xml:space="preserve"> и Царевна-Лебедь, добрая и злая волшебницы),  используя живописные и графические средства.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Характеризовать доброго и злого сказочных героев.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Сравнивать и анализировать возможности использования изобразительных сре</w:t>
            </w:r>
            <w:proofErr w:type="gramStart"/>
            <w:r w:rsidRPr="00FD2A15"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 w:rsidRPr="00FD2A15">
              <w:rPr>
                <w:rFonts w:ascii="Times New Roman" w:hAnsi="Times New Roman"/>
                <w:sz w:val="24"/>
                <w:szCs w:val="24"/>
              </w:rPr>
              <w:t>я создания доброго и злого образов.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Учиться изображать эмоциональное состояние человека.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 xml:space="preserve">Создавать живописными материалами контрастные образы доброго или злого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lastRenderedPageBreak/>
              <w:t>героя.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Наблюдать природу в различных состояниях.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 живописными материалами контрастные состояния природы.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колористические навыки работы гуашью.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роль украшения в жизни человека.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Сравнивать и анализировать украшения, имеющие разный характер.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декоративные композиции заданной формы.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Украшать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кокошники, оружие для добрых и злых сказочных героев.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роль украшения в жизни человека.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Сравнивать и анализировать украшения, имеющие разный характер.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декоративные композиции заданной формы.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Украшать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кокошники, оружие для добрых и злых сказочных героев.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роль украшения в жизни человека.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Сравнивать и анализировать украшения, имеющие разный характер.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декоративные композиции заданной формы.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Украшать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кокошники, оружие для добрых и злых сказочных героев.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Сопереживать, принимать участие в создании коллективного панно.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 xml:space="preserve">Понимать характер линии, цвета, формы, </w:t>
            </w:r>
            <w:proofErr w:type="gramStart"/>
            <w:r w:rsidRPr="00FD2A15">
              <w:rPr>
                <w:rFonts w:ascii="Times New Roman" w:hAnsi="Times New Roman"/>
                <w:sz w:val="24"/>
                <w:szCs w:val="24"/>
              </w:rPr>
              <w:t>способных</w:t>
            </w:r>
            <w:proofErr w:type="gramEnd"/>
            <w:r w:rsidRPr="00FD2A15">
              <w:rPr>
                <w:rFonts w:ascii="Times New Roman" w:hAnsi="Times New Roman"/>
                <w:sz w:val="24"/>
                <w:szCs w:val="24"/>
              </w:rPr>
              <w:t xml:space="preserve"> раскрыть намерения человека.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Украшать паруса двух противоположных по намерениям сказочных флотов.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Учиться видеть художественный образ в архитектуре.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Приобретать навыки восприятия архитектурного образа в окружающей жизни  и сказочных построек.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Приобретать опыт творческой работы.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Повторять и закреплять полученные на предыдущих уроках знания.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Обсуждать творческие работы на итоговой выставке, оценивать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собственную художественную деятельность и деятельность одноклассников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«Четвероногий герой». 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18-19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Женский образ русских сказок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20-21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«Сказочный мужской образ». 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«Образ человека в скульптуре» 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2.03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«Человек и его украшения» 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здания.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rPr>
          <w:trHeight w:val="993"/>
        </w:trPr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 мире сказочных героев»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5328" w:rsidRPr="00FD2A15" w:rsidTr="00142193">
        <w:tc>
          <w:tcPr>
            <w:tcW w:w="16019" w:type="dxa"/>
            <w:gridSpan w:val="6"/>
            <w:vAlign w:val="center"/>
          </w:tcPr>
          <w:p w:rsidR="00375328" w:rsidRPr="00FD2A15" w:rsidRDefault="00375328" w:rsidP="003D6646">
            <w:pPr>
              <w:spacing w:after="0" w:line="240" w:lineRule="auto"/>
              <w:ind w:left="18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Как  говорит искусство  (8 ч)</w:t>
            </w: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Цвет как средство выражения: тёплые и холодные цвета. </w:t>
            </w:r>
          </w:p>
        </w:tc>
        <w:tc>
          <w:tcPr>
            <w:tcW w:w="8649" w:type="dxa"/>
            <w:vMerge w:val="restart"/>
            <w:shd w:val="clear" w:color="auto" w:fill="auto"/>
            <w:vAlign w:val="center"/>
          </w:tcPr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Расширять знания о средствах художественной выразительности.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Уметь составлять тёплые и холодные цвета.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эмоциональную выразительность тёплых и холодных цветов.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Уметь видеть в природе борьбу и взаимовлияние цвета.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Осваивать различные приёмы работы кистью (мазок «кирпичик», «волна», «пятнышко»).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 колористические навыки работы гуашью.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простые сюжеты с колористическим контрастом (угасающий костёр вечером, сказочная жар-птица и т.п.).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lastRenderedPageBreak/>
              <w:t>Уметь составлять на бумаге тихие и звонкие цвета.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Уметь наблюдать многообразие и красоту цветовых состояний в весенней природе.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 борьбу тихого и звонкого цветов.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колористическое богатство внутри одной цветовой гаммы.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Закреплять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умение работать кистью.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Расширять знания о средствах художественной выразительности.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Уметь видеть линии в окружающей действительности.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Фантазировать, изображать весенние ручьи, извивающиеся змейками, задумчивые, тихие и стремительные.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 навыки работы пастелью, восковыми мелками.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Уметь видеть линии в окружающей действительности.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Наблюдать, рассматривать, любоваться весенними ветками различных деревьев.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Осознавать, как определённым материалом можно создать художественный образ.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Использовать в работе сочетание различных инструментов и материалов.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ветки деревьев с определённым характером и настроением.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Расширять знания о средствах художественной выразительности.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Понимать, что такое ритм.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Передавать расположение летящих птиц на плоскости листа.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навыки творческой работы в технике обрывной аппликации.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Расширять знания о средствах художественной выразительности.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Понимать, что такое пропорции.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выразительные образы животных или птиц с помощью изменения пропорций.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Повторять и закреплять полученные знания и умения.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роль взаимодействия различных средств художественной выразительности для создания того или иного образа.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коллективную творческую работу «Весна. Шум птиц».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Сотрудничать с одноклассниками в процессе совместной творческой работы, уметь договариваться, объясняя замысел, выполнять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работу в границах заданной роли.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Анализировать детские работы на выставке, рассказывать о своих впечатлениях от работ одноклассников и произведений художников.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и уметь называть задачи, которые решались в каждой четверти.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Фантазировать и рассказывать о своих творческих планах на лето.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rPr>
          <w:trHeight w:val="729"/>
        </w:trPr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B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BB4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 как средство выражения: тихие (глухие) и звонкие цвета.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BB4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rPr>
          <w:trHeight w:val="975"/>
        </w:trPr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Линия как средство выражения: ритм линий.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Линия как средство </w:t>
            </w: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выражения: характер линий.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 пятен как средство выражения.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Пропорции выражают характер.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«Весна. Шум птиц». 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умею. Я могу.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детских работ.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23544" w:rsidRPr="00123544" w:rsidRDefault="00123544" w:rsidP="001235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4EF3" w:rsidRDefault="00BB4EF3" w:rsidP="000900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4EF3" w:rsidRDefault="00BB4EF3" w:rsidP="000900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7789" w:rsidRPr="00017789" w:rsidRDefault="00017789" w:rsidP="001421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017789" w:rsidRPr="00017789" w:rsidSect="00BB4EF3">
      <w:pgSz w:w="16838" w:h="11906" w:orient="landscape"/>
      <w:pgMar w:top="568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956C8"/>
    <w:multiLevelType w:val="multilevel"/>
    <w:tmpl w:val="F5D0C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1F73E4"/>
    <w:multiLevelType w:val="hybridMultilevel"/>
    <w:tmpl w:val="017C4C4A"/>
    <w:lvl w:ilvl="0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DBB2147"/>
    <w:multiLevelType w:val="hybridMultilevel"/>
    <w:tmpl w:val="D930B2AC"/>
    <w:lvl w:ilvl="0" w:tplc="04190005">
      <w:start w:val="1"/>
      <w:numFmt w:val="bullet"/>
      <w:lvlText w:val=""/>
      <w:lvlJc w:val="left"/>
      <w:pPr>
        <w:ind w:left="144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CF4585E"/>
    <w:multiLevelType w:val="multilevel"/>
    <w:tmpl w:val="A10AA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E825A07"/>
    <w:multiLevelType w:val="hybridMultilevel"/>
    <w:tmpl w:val="2084AF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CF1985"/>
    <w:multiLevelType w:val="multilevel"/>
    <w:tmpl w:val="42540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0B87"/>
    <w:rsid w:val="00017789"/>
    <w:rsid w:val="000900AA"/>
    <w:rsid w:val="0009182F"/>
    <w:rsid w:val="000B1AD3"/>
    <w:rsid w:val="000B2632"/>
    <w:rsid w:val="00123544"/>
    <w:rsid w:val="00142193"/>
    <w:rsid w:val="00150B87"/>
    <w:rsid w:val="00154B5B"/>
    <w:rsid w:val="001D6062"/>
    <w:rsid w:val="00201855"/>
    <w:rsid w:val="003309E9"/>
    <w:rsid w:val="00375328"/>
    <w:rsid w:val="003D6646"/>
    <w:rsid w:val="003E673F"/>
    <w:rsid w:val="00571EA0"/>
    <w:rsid w:val="00576834"/>
    <w:rsid w:val="00587DA4"/>
    <w:rsid w:val="00664B28"/>
    <w:rsid w:val="0068149E"/>
    <w:rsid w:val="0071398A"/>
    <w:rsid w:val="0078545C"/>
    <w:rsid w:val="00817369"/>
    <w:rsid w:val="00862ACB"/>
    <w:rsid w:val="008F0DDC"/>
    <w:rsid w:val="009055D7"/>
    <w:rsid w:val="00955C94"/>
    <w:rsid w:val="009C0B87"/>
    <w:rsid w:val="009D01BD"/>
    <w:rsid w:val="00A03C04"/>
    <w:rsid w:val="00A14BDA"/>
    <w:rsid w:val="00A94F33"/>
    <w:rsid w:val="00AD2668"/>
    <w:rsid w:val="00BB4EF3"/>
    <w:rsid w:val="00BD3020"/>
    <w:rsid w:val="00C20686"/>
    <w:rsid w:val="00C465DB"/>
    <w:rsid w:val="00C625CB"/>
    <w:rsid w:val="00D01A8B"/>
    <w:rsid w:val="00D30AF1"/>
    <w:rsid w:val="00D3496C"/>
    <w:rsid w:val="00D457FD"/>
    <w:rsid w:val="00D94739"/>
    <w:rsid w:val="00DE13BA"/>
    <w:rsid w:val="00E51EBC"/>
    <w:rsid w:val="00EF1C11"/>
    <w:rsid w:val="00F15D9C"/>
    <w:rsid w:val="00F64D14"/>
    <w:rsid w:val="00FD2A15"/>
    <w:rsid w:val="00FE1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8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576834"/>
  </w:style>
  <w:style w:type="paragraph" w:styleId="a3">
    <w:name w:val="Normal (Web)"/>
    <w:basedOn w:val="a"/>
    <w:uiPriority w:val="99"/>
    <w:unhideWhenUsed/>
    <w:rsid w:val="00154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1421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6">
    <w:name w:val="Основной"/>
    <w:basedOn w:val="a"/>
    <w:rsid w:val="00FE10D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character" w:customStyle="1" w:styleId="a5">
    <w:name w:val="Без интервала Знак"/>
    <w:link w:val="a4"/>
    <w:uiPriority w:val="1"/>
    <w:rsid w:val="00AD2668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11</Pages>
  <Words>3047</Words>
  <Characters>17369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Осогосток</dc:creator>
  <cp:keywords/>
  <dc:description/>
  <cp:lastModifiedBy>Елена</cp:lastModifiedBy>
  <cp:revision>25</cp:revision>
  <dcterms:created xsi:type="dcterms:W3CDTF">2017-09-28T16:32:00Z</dcterms:created>
  <dcterms:modified xsi:type="dcterms:W3CDTF">2022-09-19T12:04:00Z</dcterms:modified>
</cp:coreProperties>
</file>